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ERD质量管理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关于质检任务、控制点、质量检查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质量警报方面的操作流程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质量管理是企业最重要的基础管理之一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是企业产品和服务质量的根本保证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快捷及准确的掌控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产品品质状况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记录产品质检情况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便于采购后期考核选取供应商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也能较大程度的提高出货品质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下面请看实景演示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打开质量模块</w:t>
      </w:r>
    </w:p>
    <w:p>
      <w:pPr>
        <w:rPr>
          <w:rFonts w:hint="default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点击进行中的检查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质检任务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其来源有三种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销售出库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业务员下销售订单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产品出库时需要进行质量检查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采购入库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采购员采购的产品到货时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需要先进行质量检查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质检合格才能入库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产品入库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产品制造完成后</w:t>
      </w:r>
    </w:p>
    <w:p>
      <w:pPr>
        <w:numPr>
          <w:ilvl w:val="0"/>
          <w:numId w:val="0"/>
        </w:numPr>
        <w:ind w:leftChars="0"/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需要进行质量检查</w:t>
      </w:r>
    </w:p>
    <w:p>
      <w:pPr>
        <w:numPr>
          <w:ilvl w:val="0"/>
          <w:numId w:val="0"/>
        </w:numPr>
        <w:ind w:leftChars="0"/>
        <w:rPr>
          <w:rFonts w:hint="default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才能完成入库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质量管理-控制点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点击创建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设置控制点质检标准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输入称谓、产品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可以对某一产品进行特定质检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也可以对所有产品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作业：针对的业务单据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可以是仓库出入单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库存移动或者工序单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选择控制类型、类型、团队、负责人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输入指令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还可以在右侧边栏上传附件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质量管理-质量检查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所有需要质检的任务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都会在这里显示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也可以点击创建按钮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按需创建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质检人员线下完成质检后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质检没有问题的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点击通过，产品入库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质检有问题的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点击失败，触发质量警报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填写“缺陷单”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质量管理-质量警报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凡是质检不合格的产品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都会在这里显示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根据缺陷单状态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跟踪缺陷解决过程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也可以点击创建按钮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创建新的缺陷单</w:t>
      </w:r>
    </w:p>
    <w:p>
      <w:pP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产品检验不合格之后的操作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采购回来的产品质检未通过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在产品入库单点击退回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输入质检不合格的数量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点击退回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销售出库时产品质检未通过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发出质量警报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待问题解决后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在缺陷单标记已解决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在原质检单点击通过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制造完成品入库时质检未通过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发出质量警报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待问题解决后</w:t>
      </w:r>
    </w:p>
    <w:p>
      <w:pP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在缺陷单标记已解决</w:t>
      </w:r>
    </w:p>
    <w:p>
      <w:pP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32"/>
          <w:lang w:val="en-US" w:eastAsia="zh-CN"/>
        </w:rPr>
        <w:t>在原质检单点击通过</w:t>
      </w:r>
    </w:p>
    <w:p>
      <w:pP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32"/>
          <w:lang w:val="en-US" w:eastAsia="zh-CN"/>
        </w:rPr>
        <w:t>质检报告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根据不同的维度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分析质检数据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如产品合格率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可以自定义表格内容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生成需要的数据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通过上述流程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将质量数据系统化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可以从不同维度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不同的逻辑来制作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不同的报表或看板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监控产品的质量问题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从而提高生产质量</w:t>
      </w:r>
    </w:p>
    <w:p>
      <w:pPr>
        <w:rPr>
          <w:rFonts w:hint="eastAsia" w:ascii="黑体" w:hAnsi="黑体" w:eastAsia="黑体" w:cs="黑体"/>
          <w:sz w:val="24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32"/>
          <w:lang w:val="en-US" w:eastAsia="zh-CN"/>
        </w:rPr>
        <w:t>提高客户满意度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3C218A"/>
    <w:multiLevelType w:val="singleLevel"/>
    <w:tmpl w:val="343C21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5F3B43DE"/>
    <w:rsid w:val="5F3B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2023-06-25T08:39:00Z</dcterms:created>
  <dc:creator>86136</dc:creator>
  <cp:lastModifiedBy>86136</cp:lastModifiedBy>
  <dcterms:modified xsi:type="dcterms:W3CDTF">2023-06-25T08:39:43Z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6A558F4C67864C919CC375F3E679F667_11</vt:lpwstr>
  </property>
</Properties>
</file>